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Description w:val="Title table"/>
      </w:tblPr>
      <w:tblGrid>
        <w:gridCol w:w="10296"/>
      </w:tblGrid>
      <w:tr w:rsidR="0036272F" w:rsidTr="004C19F1">
        <w:tc>
          <w:tcPr>
            <w:tcW w:w="10080" w:type="dxa"/>
          </w:tcPr>
          <w:p w:rsidR="0036272F" w:rsidRDefault="00CE74CA">
            <w:pPr>
              <w:pStyle w:val="Title"/>
            </w:pPr>
            <w:proofErr w:type="spellStart"/>
            <w:r>
              <w:t>Newchurch</w:t>
            </w:r>
            <w:proofErr w:type="spellEnd"/>
            <w:r>
              <w:t xml:space="preserve"> Village Community Association</w:t>
            </w:r>
          </w:p>
          <w:p w:rsidR="00914B4A" w:rsidRDefault="00CC6091">
            <w:pPr>
              <w:pStyle w:val="Title"/>
            </w:pPr>
            <w:hyperlink r:id="rId12" w:history="1">
              <w:proofErr w:type="gramStart"/>
              <w:r w:rsidR="00292C3F" w:rsidRPr="00292C3F">
                <w:rPr>
                  <w:rStyle w:val="Hyperlink"/>
                  <w:color w:val="8A0050" w:themeColor="accent1"/>
                  <w:u w:val="none"/>
                </w:rPr>
                <w:t>newchurch-village.co.uk</w:t>
              </w:r>
              <w:proofErr w:type="gramEnd"/>
            </w:hyperlink>
            <w:r w:rsidR="00914B4A">
              <w:t xml:space="preserve">    @</w:t>
            </w:r>
            <w:proofErr w:type="spellStart"/>
            <w:r w:rsidR="00914B4A">
              <w:t>NewchurchRoss</w:t>
            </w:r>
            <w:proofErr w:type="spellEnd"/>
          </w:p>
        </w:tc>
      </w:tr>
    </w:tbl>
    <w:p w:rsidR="0036272F" w:rsidRDefault="0036272F">
      <w:pPr>
        <w:pStyle w:val="Heading1"/>
      </w:pPr>
    </w:p>
    <w:p w:rsidR="00347E3E" w:rsidRPr="004A0A58" w:rsidRDefault="00CE74CA" w:rsidP="003B70F5">
      <w:pPr>
        <w:spacing w:after="0"/>
        <w:rPr>
          <w:rFonts w:ascii="Calibri" w:hAnsi="Calibri" w:cs="Calibri"/>
          <w:b/>
          <w:color w:val="auto"/>
          <w:u w:val="single"/>
        </w:rPr>
      </w:pPr>
      <w:r w:rsidRPr="004A0A58">
        <w:rPr>
          <w:rStyle w:val="Strong"/>
          <w:rFonts w:ascii="Calibri" w:hAnsi="Calibri" w:cs="Calibri"/>
          <w:b/>
          <w:color w:val="auto"/>
          <w:u w:val="single"/>
        </w:rPr>
        <w:t>NVCA</w:t>
      </w:r>
      <w:r w:rsidR="00B52528" w:rsidRPr="004A0A58">
        <w:rPr>
          <w:rStyle w:val="Strong"/>
          <w:rFonts w:ascii="Calibri" w:hAnsi="Calibri" w:cs="Calibri"/>
          <w:b/>
          <w:color w:val="auto"/>
          <w:u w:val="single"/>
        </w:rPr>
        <w:t xml:space="preserve"> M</w:t>
      </w:r>
      <w:r w:rsidR="00C61A7F" w:rsidRPr="004A0A58">
        <w:rPr>
          <w:rStyle w:val="Strong"/>
          <w:rFonts w:ascii="Calibri" w:hAnsi="Calibri" w:cs="Calibri"/>
          <w:b/>
          <w:color w:val="auto"/>
          <w:u w:val="single"/>
        </w:rPr>
        <w:t>eeting</w:t>
      </w:r>
      <w:r w:rsidR="00B52528" w:rsidRPr="004A0A58">
        <w:rPr>
          <w:rStyle w:val="Strong"/>
          <w:rFonts w:ascii="Calibri" w:hAnsi="Calibri" w:cs="Calibri"/>
          <w:b/>
          <w:color w:val="auto"/>
          <w:u w:val="single"/>
        </w:rPr>
        <w:t xml:space="preserve"> Minutes</w:t>
      </w:r>
      <w:r w:rsidRPr="004A0A58">
        <w:rPr>
          <w:rStyle w:val="Strong"/>
          <w:rFonts w:ascii="Calibri" w:hAnsi="Calibri" w:cs="Calibri"/>
          <w:b/>
          <w:color w:val="auto"/>
          <w:u w:val="single"/>
        </w:rPr>
        <w:t xml:space="preserve"> </w:t>
      </w:r>
      <w:r w:rsidR="00ED4983">
        <w:rPr>
          <w:rFonts w:ascii="Calibri" w:hAnsi="Calibri" w:cs="Calibri"/>
          <w:b/>
          <w:color w:val="auto"/>
          <w:u w:val="single"/>
        </w:rPr>
        <w:t>14</w:t>
      </w:r>
      <w:r w:rsidR="00ED4983" w:rsidRPr="00ED4983">
        <w:rPr>
          <w:rFonts w:ascii="Calibri" w:hAnsi="Calibri" w:cs="Calibri"/>
          <w:b/>
          <w:color w:val="auto"/>
          <w:u w:val="single"/>
          <w:vertAlign w:val="superscript"/>
        </w:rPr>
        <w:t>th</w:t>
      </w:r>
      <w:r w:rsidR="00ED4983">
        <w:rPr>
          <w:rFonts w:ascii="Calibri" w:hAnsi="Calibri" w:cs="Calibri"/>
          <w:b/>
          <w:color w:val="auto"/>
          <w:u w:val="single"/>
        </w:rPr>
        <w:t xml:space="preserve"> May 2019 </w:t>
      </w:r>
      <w:proofErr w:type="spellStart"/>
      <w:r w:rsidR="00ED4983">
        <w:rPr>
          <w:rFonts w:ascii="Calibri" w:hAnsi="Calibri" w:cs="Calibri"/>
          <w:b/>
          <w:color w:val="auto"/>
          <w:u w:val="single"/>
        </w:rPr>
        <w:t>Newchurch</w:t>
      </w:r>
      <w:proofErr w:type="spellEnd"/>
      <w:r w:rsidR="00ED4983">
        <w:rPr>
          <w:rFonts w:ascii="Calibri" w:hAnsi="Calibri" w:cs="Calibri"/>
          <w:b/>
          <w:color w:val="auto"/>
          <w:u w:val="single"/>
        </w:rPr>
        <w:t xml:space="preserve"> Methodist</w:t>
      </w:r>
      <w:r w:rsidR="00D415F8" w:rsidRPr="004A0A58">
        <w:rPr>
          <w:rFonts w:ascii="Calibri" w:hAnsi="Calibri" w:cs="Calibri"/>
          <w:b/>
          <w:color w:val="auto"/>
          <w:u w:val="single"/>
        </w:rPr>
        <w:t xml:space="preserve"> </w:t>
      </w:r>
    </w:p>
    <w:p w:rsidR="00D415F8" w:rsidRDefault="003534C3" w:rsidP="003B70F5">
      <w:pPr>
        <w:spacing w:after="0"/>
        <w:rPr>
          <w:rFonts w:ascii="Calibri" w:hAnsi="Calibri" w:cs="Calibri"/>
        </w:rPr>
      </w:pPr>
      <w:r w:rsidRPr="003B70F5">
        <w:rPr>
          <w:rFonts w:ascii="Calibri" w:hAnsi="Calibri" w:cs="Calibri"/>
        </w:rPr>
        <w:t xml:space="preserve"> </w:t>
      </w:r>
      <w:r w:rsidR="003B70F5">
        <w:rPr>
          <w:rFonts w:ascii="Calibri" w:hAnsi="Calibri" w:cs="Calibri"/>
        </w:rPr>
        <w:br/>
      </w:r>
      <w:r w:rsidR="00347E3E">
        <w:rPr>
          <w:rFonts w:ascii="Calibri" w:hAnsi="Calibri" w:cs="Calibri"/>
        </w:rPr>
        <w:t xml:space="preserve">Present: Shirley </w:t>
      </w:r>
      <w:proofErr w:type="spellStart"/>
      <w:r w:rsidR="00347E3E">
        <w:rPr>
          <w:rFonts w:ascii="Calibri" w:hAnsi="Calibri" w:cs="Calibri"/>
        </w:rPr>
        <w:t>Suthers</w:t>
      </w:r>
      <w:proofErr w:type="spellEnd"/>
      <w:proofErr w:type="gramStart"/>
      <w:r w:rsidR="00347E3E">
        <w:rPr>
          <w:rFonts w:ascii="Calibri" w:hAnsi="Calibri" w:cs="Calibri"/>
        </w:rPr>
        <w:t>,</w:t>
      </w:r>
      <w:r w:rsidR="00347E3E" w:rsidRPr="003B70F5">
        <w:rPr>
          <w:rFonts w:ascii="Calibri" w:hAnsi="Calibri" w:cs="Calibri"/>
        </w:rPr>
        <w:t xml:space="preserve"> </w:t>
      </w:r>
      <w:r w:rsidR="00D415F8">
        <w:rPr>
          <w:rFonts w:ascii="Calibri" w:hAnsi="Calibri" w:cs="Calibri"/>
        </w:rPr>
        <w:t>,</w:t>
      </w:r>
      <w:proofErr w:type="gramEnd"/>
      <w:r w:rsidR="00D415F8">
        <w:rPr>
          <w:rFonts w:ascii="Calibri" w:hAnsi="Calibri" w:cs="Calibri"/>
        </w:rPr>
        <w:t xml:space="preserve"> </w:t>
      </w:r>
      <w:r w:rsidR="00ED4983">
        <w:rPr>
          <w:rFonts w:ascii="Calibri" w:hAnsi="Calibri" w:cs="Calibri"/>
        </w:rPr>
        <w:t>Natalie Ashworth</w:t>
      </w:r>
      <w:r w:rsidR="0072083E">
        <w:rPr>
          <w:rFonts w:ascii="Calibri" w:hAnsi="Calibri" w:cs="Calibri"/>
        </w:rPr>
        <w:t xml:space="preserve">, Fiona </w:t>
      </w:r>
      <w:proofErr w:type="spellStart"/>
      <w:r w:rsidR="0072083E">
        <w:rPr>
          <w:rFonts w:ascii="Calibri" w:hAnsi="Calibri" w:cs="Calibri"/>
        </w:rPr>
        <w:t>Heppleston</w:t>
      </w:r>
      <w:proofErr w:type="spellEnd"/>
      <w:r w:rsidR="00347E3E">
        <w:rPr>
          <w:rFonts w:ascii="Calibri" w:hAnsi="Calibri" w:cs="Calibri"/>
        </w:rPr>
        <w:t>,</w:t>
      </w:r>
      <w:r w:rsidR="00ED4983">
        <w:rPr>
          <w:rFonts w:ascii="Calibri" w:hAnsi="Calibri" w:cs="Calibri"/>
        </w:rPr>
        <w:t xml:space="preserve"> Mike </w:t>
      </w:r>
      <w:proofErr w:type="spellStart"/>
      <w:r w:rsidR="00ED4983">
        <w:rPr>
          <w:rFonts w:ascii="Calibri" w:hAnsi="Calibri" w:cs="Calibri"/>
        </w:rPr>
        <w:t>Heppleston</w:t>
      </w:r>
      <w:proofErr w:type="spellEnd"/>
      <w:r w:rsidR="00ED4983">
        <w:rPr>
          <w:rFonts w:ascii="Calibri" w:hAnsi="Calibri" w:cs="Calibri"/>
        </w:rPr>
        <w:t>,</w:t>
      </w:r>
      <w:r w:rsidR="00347E3E">
        <w:rPr>
          <w:rFonts w:ascii="Calibri" w:hAnsi="Calibri" w:cs="Calibri"/>
        </w:rPr>
        <w:t xml:space="preserve"> Cath Riley, </w:t>
      </w:r>
      <w:r w:rsidR="00D415F8">
        <w:rPr>
          <w:rFonts w:ascii="Calibri" w:hAnsi="Calibri" w:cs="Calibri"/>
        </w:rPr>
        <w:t xml:space="preserve">Nicki Frankel-Caine, </w:t>
      </w:r>
      <w:r w:rsidR="00347E3E" w:rsidRPr="003B70F5">
        <w:rPr>
          <w:rFonts w:ascii="Calibri" w:hAnsi="Calibri" w:cs="Calibri"/>
        </w:rPr>
        <w:t>Danny Allen, Cherry Hughes</w:t>
      </w:r>
      <w:r w:rsidR="00B52528">
        <w:rPr>
          <w:rFonts w:ascii="Calibri" w:hAnsi="Calibri" w:cs="Calibri"/>
        </w:rPr>
        <w:t xml:space="preserve">, </w:t>
      </w:r>
      <w:r w:rsidR="00D14795">
        <w:rPr>
          <w:rFonts w:ascii="Calibri" w:hAnsi="Calibri" w:cs="Calibri"/>
        </w:rPr>
        <w:t xml:space="preserve">Janet </w:t>
      </w:r>
      <w:proofErr w:type="spellStart"/>
      <w:r w:rsidR="00D14795">
        <w:rPr>
          <w:rFonts w:ascii="Calibri" w:hAnsi="Calibri" w:cs="Calibri"/>
        </w:rPr>
        <w:t>Meleleu</w:t>
      </w:r>
      <w:proofErr w:type="spellEnd"/>
      <w:r w:rsidR="00D14795">
        <w:rPr>
          <w:rFonts w:ascii="Calibri" w:hAnsi="Calibri" w:cs="Calibri"/>
        </w:rPr>
        <w:t xml:space="preserve">, </w:t>
      </w:r>
      <w:r w:rsidR="00ED4983">
        <w:rPr>
          <w:rFonts w:ascii="Calibri" w:hAnsi="Calibri" w:cs="Calibri"/>
        </w:rPr>
        <w:t>Paddy Marriot, Larry, Steve and Gabriella</w:t>
      </w:r>
    </w:p>
    <w:p w:rsidR="00347E3E" w:rsidRPr="0072083E" w:rsidRDefault="003B70F5" w:rsidP="003B70F5">
      <w:pPr>
        <w:spacing w:after="0"/>
        <w:rPr>
          <w:rFonts w:ascii="Calibri" w:hAnsi="Calibri" w:cs="Calibri"/>
          <w:b/>
          <w:u w:val="single"/>
        </w:rPr>
      </w:pPr>
      <w:r>
        <w:rPr>
          <w:rFonts w:ascii="Calibri" w:hAnsi="Calibri" w:cs="Calibri"/>
        </w:rPr>
        <w:br/>
      </w:r>
      <w:r w:rsidRPr="0072083E">
        <w:rPr>
          <w:rFonts w:ascii="Calibri" w:hAnsi="Calibri" w:cs="Calibri"/>
          <w:b/>
          <w:u w:val="single"/>
        </w:rPr>
        <w:t xml:space="preserve">1.  </w:t>
      </w:r>
      <w:r w:rsidR="00CE74CA" w:rsidRPr="0072083E">
        <w:rPr>
          <w:rFonts w:ascii="Calibri" w:hAnsi="Calibri" w:cs="Calibri"/>
          <w:b/>
          <w:u w:val="single"/>
        </w:rPr>
        <w:t xml:space="preserve">Apologies </w:t>
      </w:r>
    </w:p>
    <w:p w:rsidR="003B70F5" w:rsidRPr="003B70F5" w:rsidRDefault="00ED4983" w:rsidP="003B70F5">
      <w:pPr>
        <w:spacing w:after="0"/>
        <w:rPr>
          <w:rFonts w:ascii="Calibri" w:hAnsi="Calibri" w:cs="Calibri"/>
        </w:rPr>
      </w:pPr>
      <w:r>
        <w:rPr>
          <w:rFonts w:ascii="Calibri" w:hAnsi="Calibri" w:cs="Calibri"/>
        </w:rPr>
        <w:t xml:space="preserve">Julia Barrow, Jo &amp; Iain </w:t>
      </w:r>
      <w:r w:rsidR="00C61A7F" w:rsidRPr="003B70F5">
        <w:rPr>
          <w:rFonts w:ascii="Calibri" w:hAnsi="Calibri" w:cs="Calibri"/>
        </w:rPr>
        <w:br/>
      </w:r>
      <w:r w:rsidR="003B70F5">
        <w:rPr>
          <w:rFonts w:ascii="Calibri" w:hAnsi="Calibri" w:cs="Calibri"/>
        </w:rPr>
        <w:t xml:space="preserve">    </w:t>
      </w:r>
    </w:p>
    <w:p w:rsidR="00347E3E" w:rsidRPr="0072083E" w:rsidRDefault="00C61A7F" w:rsidP="003B70F5">
      <w:pPr>
        <w:spacing w:after="0"/>
        <w:rPr>
          <w:rFonts w:ascii="Calibri" w:hAnsi="Calibri" w:cs="Calibri"/>
          <w:b/>
          <w:u w:val="single"/>
        </w:rPr>
      </w:pPr>
      <w:r w:rsidRPr="0072083E">
        <w:rPr>
          <w:rFonts w:ascii="Calibri" w:hAnsi="Calibri" w:cs="Calibri"/>
          <w:b/>
          <w:u w:val="single"/>
        </w:rPr>
        <w:t xml:space="preserve">2.  </w:t>
      </w:r>
      <w:r w:rsidR="00D14795">
        <w:rPr>
          <w:rFonts w:ascii="Calibri" w:hAnsi="Calibri" w:cs="Calibri"/>
          <w:b/>
          <w:u w:val="single"/>
        </w:rPr>
        <w:t xml:space="preserve">Previous Minutes – </w:t>
      </w:r>
      <w:r w:rsidR="004A0A58">
        <w:rPr>
          <w:rFonts w:ascii="Calibri" w:hAnsi="Calibri" w:cs="Calibri"/>
          <w:b/>
          <w:u w:val="single"/>
        </w:rPr>
        <w:t xml:space="preserve">no </w:t>
      </w:r>
      <w:r w:rsidR="00D14795">
        <w:rPr>
          <w:rFonts w:ascii="Calibri" w:hAnsi="Calibri" w:cs="Calibri"/>
          <w:b/>
          <w:u w:val="single"/>
        </w:rPr>
        <w:t>matters arising</w:t>
      </w:r>
    </w:p>
    <w:p w:rsidR="00490CA5" w:rsidRDefault="00490CA5" w:rsidP="003B70F5">
      <w:pPr>
        <w:spacing w:after="0"/>
        <w:rPr>
          <w:rFonts w:ascii="Calibri" w:hAnsi="Calibri" w:cs="Calibri"/>
        </w:rPr>
      </w:pPr>
    </w:p>
    <w:p w:rsidR="00C044A3" w:rsidRDefault="00E96EBF" w:rsidP="00ED4983">
      <w:pPr>
        <w:spacing w:after="0"/>
        <w:rPr>
          <w:rFonts w:ascii="Calibri" w:hAnsi="Calibri" w:cs="Calibri"/>
          <w:b/>
          <w:u w:val="single"/>
        </w:rPr>
      </w:pPr>
      <w:r w:rsidRPr="00E96EBF">
        <w:rPr>
          <w:rFonts w:ascii="Calibri" w:hAnsi="Calibri" w:cs="Calibri"/>
          <w:b/>
          <w:u w:val="single"/>
        </w:rPr>
        <w:t xml:space="preserve">3. </w:t>
      </w:r>
      <w:r w:rsidR="00ED4983">
        <w:rPr>
          <w:rFonts w:ascii="Calibri" w:hAnsi="Calibri" w:cs="Calibri"/>
          <w:b/>
          <w:u w:val="single"/>
        </w:rPr>
        <w:t>Appeal regarding development at rear of Boar’s Head</w:t>
      </w:r>
    </w:p>
    <w:p w:rsidR="00ED4983" w:rsidRDefault="00ED4983" w:rsidP="00ED4983">
      <w:pPr>
        <w:spacing w:after="0"/>
        <w:rPr>
          <w:rFonts w:ascii="Calibri" w:hAnsi="Calibri" w:cs="Calibri"/>
        </w:rPr>
      </w:pPr>
      <w:r w:rsidRPr="00ED4983">
        <w:rPr>
          <w:rFonts w:ascii="Calibri" w:hAnsi="Calibri" w:cs="Calibri"/>
        </w:rPr>
        <w:t xml:space="preserve">Feedback from meeting with Jake Berry (MP), David </w:t>
      </w:r>
      <w:proofErr w:type="spellStart"/>
      <w:r w:rsidRPr="00ED4983">
        <w:rPr>
          <w:rFonts w:ascii="Calibri" w:hAnsi="Calibri" w:cs="Calibri"/>
        </w:rPr>
        <w:t>Foxcroft</w:t>
      </w:r>
      <w:proofErr w:type="spellEnd"/>
      <w:r w:rsidRPr="00ED4983">
        <w:rPr>
          <w:rFonts w:ascii="Calibri" w:hAnsi="Calibri" w:cs="Calibri"/>
        </w:rPr>
        <w:t xml:space="preserve"> (County </w:t>
      </w:r>
      <w:proofErr w:type="spellStart"/>
      <w:r w:rsidRPr="00ED4983">
        <w:rPr>
          <w:rFonts w:ascii="Calibri" w:hAnsi="Calibri" w:cs="Calibri"/>
        </w:rPr>
        <w:t>Councillor</w:t>
      </w:r>
      <w:proofErr w:type="spellEnd"/>
      <w:r w:rsidRPr="00ED4983">
        <w:rPr>
          <w:rFonts w:ascii="Calibri" w:hAnsi="Calibri" w:cs="Calibri"/>
        </w:rPr>
        <w:t>)</w:t>
      </w:r>
      <w:r>
        <w:rPr>
          <w:rFonts w:ascii="Calibri" w:hAnsi="Calibri" w:cs="Calibri"/>
        </w:rPr>
        <w:t xml:space="preserve"> – both appeared very supportive of objecting to appeal but stopped short of agreeing to formal objection (due to requiring a dispensation of some kind!). Jake Berry recommended any </w:t>
      </w:r>
      <w:r w:rsidR="005C760C">
        <w:rPr>
          <w:rFonts w:ascii="Calibri" w:hAnsi="Calibri" w:cs="Calibri"/>
        </w:rPr>
        <w:t xml:space="preserve">objectors </w:t>
      </w:r>
      <w:r>
        <w:rPr>
          <w:rFonts w:ascii="Calibri" w:hAnsi="Calibri" w:cs="Calibri"/>
        </w:rPr>
        <w:t xml:space="preserve">should treat Appeal as new application rather than assuming the Planning Inspectorate is aware of the full back story. He also recommended that someone from the Planning Inspectorate (based in Bristol) be invited to site. </w:t>
      </w:r>
    </w:p>
    <w:p w:rsidR="001743B9" w:rsidRDefault="001743B9" w:rsidP="00ED4983">
      <w:pPr>
        <w:spacing w:after="0"/>
        <w:rPr>
          <w:rFonts w:ascii="Calibri" w:hAnsi="Calibri" w:cs="Calibri"/>
        </w:rPr>
      </w:pPr>
      <w:r>
        <w:rPr>
          <w:rFonts w:ascii="Calibri" w:hAnsi="Calibri" w:cs="Calibri"/>
        </w:rPr>
        <w:t>Tips of what to include in objections:</w:t>
      </w:r>
    </w:p>
    <w:p w:rsidR="001743B9" w:rsidRDefault="001743B9" w:rsidP="001743B9">
      <w:pPr>
        <w:pStyle w:val="ListParagraph"/>
        <w:numPr>
          <w:ilvl w:val="0"/>
          <w:numId w:val="23"/>
        </w:numPr>
        <w:spacing w:after="0"/>
        <w:rPr>
          <w:rFonts w:ascii="Calibri" w:hAnsi="Calibri" w:cs="Calibri"/>
        </w:rPr>
      </w:pPr>
      <w:r>
        <w:rPr>
          <w:rFonts w:ascii="Calibri" w:hAnsi="Calibri" w:cs="Calibri"/>
        </w:rPr>
        <w:t xml:space="preserve">That </w:t>
      </w:r>
      <w:proofErr w:type="spellStart"/>
      <w:r>
        <w:rPr>
          <w:rFonts w:ascii="Calibri" w:hAnsi="Calibri" w:cs="Calibri"/>
        </w:rPr>
        <w:t>Hurstwood</w:t>
      </w:r>
      <w:proofErr w:type="spellEnd"/>
      <w:r>
        <w:rPr>
          <w:rFonts w:ascii="Calibri" w:hAnsi="Calibri" w:cs="Calibri"/>
        </w:rPr>
        <w:t xml:space="preserve"> Developments appear to have made very little change to the original plans developed 2013/14 in spite of previous recommendations from Council rejections</w:t>
      </w:r>
    </w:p>
    <w:p w:rsidR="001743B9" w:rsidRDefault="005C760C" w:rsidP="001743B9">
      <w:pPr>
        <w:pStyle w:val="ListParagraph"/>
        <w:numPr>
          <w:ilvl w:val="0"/>
          <w:numId w:val="23"/>
        </w:numPr>
        <w:spacing w:after="0"/>
        <w:rPr>
          <w:rFonts w:ascii="Calibri" w:hAnsi="Calibri" w:cs="Calibri"/>
        </w:rPr>
      </w:pPr>
      <w:r>
        <w:rPr>
          <w:rFonts w:ascii="Calibri" w:hAnsi="Calibri" w:cs="Calibri"/>
        </w:rPr>
        <w:t>Any memories of the community using the land e.g. for Fairs, games etc.</w:t>
      </w:r>
    </w:p>
    <w:p w:rsidR="005C760C" w:rsidRPr="001743B9" w:rsidRDefault="005C760C" w:rsidP="005C760C">
      <w:pPr>
        <w:pStyle w:val="ListParagraph"/>
        <w:spacing w:after="0"/>
        <w:rPr>
          <w:rFonts w:ascii="Calibri" w:hAnsi="Calibri" w:cs="Calibri"/>
        </w:rPr>
      </w:pPr>
    </w:p>
    <w:p w:rsidR="00C044A3" w:rsidRDefault="00C044A3" w:rsidP="003B70F5">
      <w:pPr>
        <w:spacing w:after="0"/>
        <w:rPr>
          <w:rFonts w:ascii="Calibri" w:hAnsi="Calibri" w:cs="Calibri"/>
          <w:b/>
          <w:color w:val="FF1FA0" w:themeColor="accent1" w:themeTint="99"/>
          <w:u w:val="single"/>
        </w:rPr>
      </w:pPr>
      <w:r w:rsidRPr="00686927">
        <w:rPr>
          <w:rFonts w:ascii="Calibri" w:hAnsi="Calibri" w:cs="Calibri"/>
          <w:b/>
          <w:color w:val="FF1FA0" w:themeColor="accent1" w:themeTint="99"/>
          <w:u w:val="single"/>
        </w:rPr>
        <w:t xml:space="preserve">ACTION: </w:t>
      </w:r>
      <w:r w:rsidR="00ED4983">
        <w:rPr>
          <w:rFonts w:ascii="Calibri" w:hAnsi="Calibri" w:cs="Calibri"/>
          <w:b/>
          <w:color w:val="FF1FA0" w:themeColor="accent1" w:themeTint="99"/>
          <w:u w:val="single"/>
        </w:rPr>
        <w:t xml:space="preserve">All – objections can be posted on link forwarded by Iain or by writing (3 copies) to Planning Inspectorate.  </w:t>
      </w:r>
      <w:proofErr w:type="gramStart"/>
      <w:r w:rsidR="00ED4983">
        <w:rPr>
          <w:rFonts w:ascii="Calibri" w:hAnsi="Calibri" w:cs="Calibri"/>
          <w:b/>
          <w:color w:val="FF1FA0" w:themeColor="accent1" w:themeTint="99"/>
          <w:u w:val="single"/>
        </w:rPr>
        <w:t>(Danny since forwarded details of both Planning Inspectorate Portal and address.</w:t>
      </w:r>
      <w:proofErr w:type="gramEnd"/>
      <w:r w:rsidR="00ED4983">
        <w:rPr>
          <w:rFonts w:ascii="Calibri" w:hAnsi="Calibri" w:cs="Calibri"/>
          <w:b/>
          <w:color w:val="FF1FA0" w:themeColor="accent1" w:themeTint="99"/>
          <w:u w:val="single"/>
        </w:rPr>
        <w:t xml:space="preserve"> Deadline for objections is 28</w:t>
      </w:r>
      <w:r w:rsidR="00ED4983" w:rsidRPr="00ED4983">
        <w:rPr>
          <w:rFonts w:ascii="Calibri" w:hAnsi="Calibri" w:cs="Calibri"/>
          <w:b/>
          <w:color w:val="FF1FA0" w:themeColor="accent1" w:themeTint="99"/>
          <w:u w:val="single"/>
          <w:vertAlign w:val="superscript"/>
        </w:rPr>
        <w:t>th</w:t>
      </w:r>
      <w:r w:rsidR="00ED4983">
        <w:rPr>
          <w:rFonts w:ascii="Calibri" w:hAnsi="Calibri" w:cs="Calibri"/>
          <w:b/>
          <w:color w:val="FF1FA0" w:themeColor="accent1" w:themeTint="99"/>
          <w:u w:val="single"/>
        </w:rPr>
        <w:t xml:space="preserve"> May. </w:t>
      </w:r>
    </w:p>
    <w:p w:rsidR="001743B9" w:rsidRDefault="001743B9" w:rsidP="003B70F5">
      <w:pPr>
        <w:spacing w:after="0"/>
        <w:rPr>
          <w:rFonts w:ascii="Calibri" w:hAnsi="Calibri" w:cs="Calibri"/>
          <w:b/>
          <w:color w:val="FF1FA0" w:themeColor="accent1" w:themeTint="99"/>
          <w:u w:val="single"/>
        </w:rPr>
      </w:pPr>
    </w:p>
    <w:p w:rsidR="001743B9" w:rsidRDefault="001743B9" w:rsidP="003B70F5">
      <w:pPr>
        <w:spacing w:after="0"/>
        <w:rPr>
          <w:rFonts w:ascii="Calibri" w:hAnsi="Calibri" w:cs="Calibri"/>
          <w:b/>
          <w:color w:val="FF1FA0" w:themeColor="accent1" w:themeTint="99"/>
          <w:u w:val="single"/>
        </w:rPr>
      </w:pPr>
      <w:r>
        <w:rPr>
          <w:rFonts w:ascii="Calibri" w:hAnsi="Calibri" w:cs="Calibri"/>
          <w:b/>
          <w:color w:val="FF1FA0" w:themeColor="accent1" w:themeTint="99"/>
          <w:u w:val="single"/>
        </w:rPr>
        <w:t xml:space="preserve">ACTION: Sue &amp; Simone are approaching </w:t>
      </w:r>
      <w:proofErr w:type="spellStart"/>
      <w:r>
        <w:rPr>
          <w:rFonts w:ascii="Calibri" w:hAnsi="Calibri" w:cs="Calibri"/>
          <w:b/>
          <w:color w:val="FF1FA0" w:themeColor="accent1" w:themeTint="99"/>
          <w:u w:val="single"/>
        </w:rPr>
        <w:t>Brandwood</w:t>
      </w:r>
      <w:proofErr w:type="spellEnd"/>
      <w:r>
        <w:rPr>
          <w:rFonts w:ascii="Calibri" w:hAnsi="Calibri" w:cs="Calibri"/>
          <w:b/>
          <w:color w:val="FF1FA0" w:themeColor="accent1" w:themeTint="99"/>
          <w:u w:val="single"/>
        </w:rPr>
        <w:t xml:space="preserve"> residents</w:t>
      </w:r>
    </w:p>
    <w:p w:rsidR="001743B9" w:rsidRDefault="001743B9" w:rsidP="003B70F5">
      <w:pPr>
        <w:spacing w:after="0"/>
        <w:rPr>
          <w:rFonts w:ascii="Calibri" w:hAnsi="Calibri" w:cs="Calibri"/>
          <w:b/>
          <w:color w:val="FF1FA0" w:themeColor="accent1" w:themeTint="99"/>
          <w:u w:val="single"/>
        </w:rPr>
      </w:pPr>
    </w:p>
    <w:p w:rsidR="001743B9" w:rsidRDefault="001743B9" w:rsidP="003B70F5">
      <w:pPr>
        <w:spacing w:after="0"/>
        <w:rPr>
          <w:rFonts w:ascii="Calibri" w:hAnsi="Calibri" w:cs="Calibri"/>
          <w:b/>
          <w:color w:val="FF1FA0" w:themeColor="accent1" w:themeTint="99"/>
          <w:u w:val="single"/>
        </w:rPr>
      </w:pPr>
      <w:r>
        <w:rPr>
          <w:rFonts w:ascii="Calibri" w:hAnsi="Calibri" w:cs="Calibri"/>
          <w:b/>
          <w:color w:val="FF1FA0" w:themeColor="accent1" w:themeTint="99"/>
          <w:u w:val="single"/>
        </w:rPr>
        <w:t xml:space="preserve">ACTION: Natalie is approaching both primary schools </w:t>
      </w:r>
    </w:p>
    <w:p w:rsidR="001743B9" w:rsidRDefault="001743B9" w:rsidP="003B70F5">
      <w:pPr>
        <w:spacing w:after="0"/>
        <w:rPr>
          <w:rFonts w:ascii="Calibri" w:hAnsi="Calibri" w:cs="Calibri"/>
          <w:b/>
          <w:color w:val="FF1FA0" w:themeColor="accent1" w:themeTint="99"/>
          <w:u w:val="single"/>
        </w:rPr>
      </w:pPr>
    </w:p>
    <w:p w:rsidR="001743B9" w:rsidRDefault="001743B9" w:rsidP="003B70F5">
      <w:pPr>
        <w:spacing w:after="0"/>
        <w:rPr>
          <w:rFonts w:ascii="Calibri" w:hAnsi="Calibri" w:cs="Calibri"/>
          <w:b/>
          <w:color w:val="FF1FA0" w:themeColor="accent1" w:themeTint="99"/>
          <w:u w:val="single"/>
        </w:rPr>
      </w:pPr>
      <w:r>
        <w:rPr>
          <w:rFonts w:ascii="Calibri" w:hAnsi="Calibri" w:cs="Calibri"/>
          <w:b/>
          <w:color w:val="FF1FA0" w:themeColor="accent1" w:themeTint="99"/>
          <w:u w:val="single"/>
        </w:rPr>
        <w:t xml:space="preserve">ACTION: On NVCA table at Kirk Fair there will be slips for people to record contact details if they object.  Paddy/Natalie will follow up details to support them to record objections. </w:t>
      </w:r>
    </w:p>
    <w:p w:rsidR="001743B9" w:rsidRDefault="001743B9" w:rsidP="003B70F5">
      <w:pPr>
        <w:spacing w:after="0"/>
        <w:rPr>
          <w:rFonts w:ascii="Calibri" w:hAnsi="Calibri" w:cs="Calibri"/>
          <w:b/>
          <w:color w:val="FF1FA0" w:themeColor="accent1" w:themeTint="99"/>
          <w:u w:val="single"/>
        </w:rPr>
      </w:pPr>
    </w:p>
    <w:p w:rsidR="001743B9" w:rsidRDefault="001743B9" w:rsidP="003B70F5">
      <w:pPr>
        <w:spacing w:after="0"/>
        <w:rPr>
          <w:rFonts w:ascii="Calibri" w:hAnsi="Calibri" w:cs="Calibri"/>
          <w:b/>
          <w:color w:val="FF1FA0" w:themeColor="accent1" w:themeTint="99"/>
          <w:u w:val="single"/>
        </w:rPr>
      </w:pPr>
      <w:r w:rsidRPr="001743B9">
        <w:rPr>
          <w:rFonts w:ascii="Calibri" w:hAnsi="Calibri" w:cs="Calibri"/>
          <w:color w:val="auto"/>
        </w:rPr>
        <w:t xml:space="preserve">Discussion around how NVCA should progress if Appeal fails. Paddy suggested that further planning applications could be made immediately if </w:t>
      </w:r>
      <w:proofErr w:type="spellStart"/>
      <w:r w:rsidRPr="001743B9">
        <w:rPr>
          <w:rFonts w:ascii="Calibri" w:hAnsi="Calibri" w:cs="Calibri"/>
          <w:color w:val="auto"/>
        </w:rPr>
        <w:t>Hurstwood</w:t>
      </w:r>
      <w:proofErr w:type="spellEnd"/>
      <w:r w:rsidRPr="001743B9">
        <w:rPr>
          <w:rFonts w:ascii="Calibri" w:hAnsi="Calibri" w:cs="Calibri"/>
          <w:color w:val="auto"/>
        </w:rPr>
        <w:t xml:space="preserve"> wishes.  </w:t>
      </w:r>
      <w:r w:rsidR="006C6F3F">
        <w:rPr>
          <w:rFonts w:ascii="Calibri" w:hAnsi="Calibri" w:cs="Calibri"/>
          <w:color w:val="auto"/>
        </w:rPr>
        <w:t xml:space="preserve">Proposed </w:t>
      </w:r>
      <w:r w:rsidRPr="001743B9">
        <w:rPr>
          <w:rFonts w:ascii="Calibri" w:hAnsi="Calibri" w:cs="Calibri"/>
          <w:color w:val="auto"/>
        </w:rPr>
        <w:t xml:space="preserve">that NVCA would call meeting to discuss methods to protect or purchase land to return it to community asset. </w:t>
      </w:r>
    </w:p>
    <w:p w:rsidR="00ED4983" w:rsidRDefault="00ED4983" w:rsidP="003B70F5">
      <w:pPr>
        <w:spacing w:after="0"/>
        <w:rPr>
          <w:rFonts w:ascii="Calibri" w:hAnsi="Calibri" w:cs="Calibri"/>
        </w:rPr>
      </w:pPr>
    </w:p>
    <w:p w:rsidR="00812D5D" w:rsidRDefault="00812D5D" w:rsidP="003B70F5">
      <w:pPr>
        <w:spacing w:after="0"/>
        <w:rPr>
          <w:rFonts w:ascii="Calibri" w:hAnsi="Calibri" w:cs="Calibri"/>
        </w:rPr>
      </w:pPr>
    </w:p>
    <w:p w:rsidR="004A0A58" w:rsidRDefault="004A0A58" w:rsidP="003B70F5">
      <w:pPr>
        <w:spacing w:after="0"/>
        <w:rPr>
          <w:rFonts w:ascii="Calibri" w:hAnsi="Calibri" w:cs="Calibri"/>
        </w:rPr>
      </w:pPr>
    </w:p>
    <w:p w:rsidR="004A0A58" w:rsidRDefault="004A0A58" w:rsidP="003B70F5">
      <w:pPr>
        <w:spacing w:after="0"/>
        <w:rPr>
          <w:rFonts w:ascii="Calibri" w:hAnsi="Calibri" w:cs="Calibri"/>
        </w:rPr>
      </w:pPr>
    </w:p>
    <w:p w:rsidR="004A0A58" w:rsidRDefault="004A0A58" w:rsidP="003B70F5">
      <w:pPr>
        <w:spacing w:after="0"/>
        <w:rPr>
          <w:rFonts w:ascii="Calibri" w:hAnsi="Calibri" w:cs="Calibri"/>
        </w:rPr>
      </w:pPr>
    </w:p>
    <w:p w:rsidR="004A0A58" w:rsidRDefault="004A0A58" w:rsidP="003B70F5">
      <w:pPr>
        <w:spacing w:after="0"/>
        <w:rPr>
          <w:rFonts w:ascii="Calibri" w:hAnsi="Calibri" w:cs="Calibri"/>
        </w:rPr>
      </w:pPr>
    </w:p>
    <w:p w:rsidR="004A0A58" w:rsidRDefault="004A0A58" w:rsidP="003B70F5">
      <w:pPr>
        <w:spacing w:after="0"/>
        <w:rPr>
          <w:rFonts w:ascii="Calibri" w:hAnsi="Calibri" w:cs="Calibri"/>
        </w:rPr>
      </w:pPr>
    </w:p>
    <w:p w:rsidR="00C3798E" w:rsidRDefault="00C3798E" w:rsidP="003B70F5">
      <w:pPr>
        <w:spacing w:after="0"/>
        <w:rPr>
          <w:rFonts w:ascii="Calibri" w:hAnsi="Calibri" w:cs="Calibri"/>
          <w:color w:val="67003B" w:themeColor="accent1" w:themeShade="BF"/>
        </w:rPr>
      </w:pPr>
    </w:p>
    <w:p w:rsidR="00C3798E" w:rsidRDefault="001743B9" w:rsidP="003B70F5">
      <w:pPr>
        <w:spacing w:after="0"/>
        <w:rPr>
          <w:rFonts w:ascii="Calibri" w:hAnsi="Calibri" w:cs="Calibri"/>
          <w:b/>
          <w:color w:val="auto"/>
          <w:u w:val="single"/>
        </w:rPr>
      </w:pPr>
      <w:r>
        <w:rPr>
          <w:rFonts w:ascii="Calibri" w:hAnsi="Calibri" w:cs="Calibri"/>
          <w:b/>
          <w:color w:val="auto"/>
          <w:u w:val="single"/>
        </w:rPr>
        <w:t>4</w:t>
      </w:r>
      <w:r w:rsidR="00C3798E" w:rsidRPr="00812D5D">
        <w:rPr>
          <w:rFonts w:ascii="Calibri" w:hAnsi="Calibri" w:cs="Calibri"/>
          <w:b/>
          <w:color w:val="auto"/>
          <w:u w:val="single"/>
        </w:rPr>
        <w:t xml:space="preserve">. </w:t>
      </w:r>
      <w:r w:rsidR="00686927">
        <w:rPr>
          <w:rFonts w:ascii="Calibri" w:hAnsi="Calibri" w:cs="Calibri"/>
          <w:b/>
          <w:color w:val="auto"/>
          <w:u w:val="single"/>
        </w:rPr>
        <w:t>New Kirk Fair SATURDAY 18</w:t>
      </w:r>
      <w:r w:rsidR="00686927" w:rsidRPr="00686927">
        <w:rPr>
          <w:rFonts w:ascii="Calibri" w:hAnsi="Calibri" w:cs="Calibri"/>
          <w:b/>
          <w:color w:val="auto"/>
          <w:u w:val="single"/>
          <w:vertAlign w:val="superscript"/>
        </w:rPr>
        <w:t>TH</w:t>
      </w:r>
      <w:r w:rsidR="00686927">
        <w:rPr>
          <w:rFonts w:ascii="Calibri" w:hAnsi="Calibri" w:cs="Calibri"/>
          <w:b/>
          <w:color w:val="auto"/>
          <w:u w:val="single"/>
        </w:rPr>
        <w:t xml:space="preserve"> MAY</w:t>
      </w:r>
    </w:p>
    <w:p w:rsidR="006C6F3F" w:rsidRDefault="001743B9" w:rsidP="003B70F5">
      <w:pPr>
        <w:spacing w:after="0"/>
        <w:rPr>
          <w:rFonts w:ascii="Calibri" w:hAnsi="Calibri" w:cs="Calibri"/>
          <w:b/>
          <w:color w:val="auto"/>
          <w:u w:val="single"/>
        </w:rPr>
      </w:pPr>
      <w:r w:rsidRPr="006C6F3F">
        <w:rPr>
          <w:rFonts w:ascii="Calibri" w:hAnsi="Calibri" w:cs="Calibri"/>
          <w:color w:val="auto"/>
        </w:rPr>
        <w:t xml:space="preserve">NVCA table </w:t>
      </w:r>
      <w:r w:rsidR="006C6F3F" w:rsidRPr="006C6F3F">
        <w:rPr>
          <w:rFonts w:ascii="Calibri" w:hAnsi="Calibri" w:cs="Calibri"/>
          <w:color w:val="auto"/>
        </w:rPr>
        <w:t>to have ‘scrapbook’ of activities the Association has got involved in e.g.</w:t>
      </w:r>
      <w:r w:rsidR="006C6F3F">
        <w:rPr>
          <w:rFonts w:ascii="Calibri" w:hAnsi="Calibri" w:cs="Calibri"/>
          <w:color w:val="auto"/>
        </w:rPr>
        <w:t xml:space="preserve"> </w:t>
      </w:r>
      <w:r w:rsidR="006C6F3F" w:rsidRPr="006C6F3F">
        <w:rPr>
          <w:rFonts w:ascii="Calibri" w:hAnsi="Calibri" w:cs="Calibri"/>
          <w:color w:val="auto"/>
        </w:rPr>
        <w:t>Nativity, Community Garden</w:t>
      </w:r>
      <w:r w:rsidR="001B6104">
        <w:rPr>
          <w:rFonts w:ascii="Calibri" w:hAnsi="Calibri" w:cs="Calibri"/>
          <w:color w:val="auto"/>
        </w:rPr>
        <w:t xml:space="preserve"> and a ‘keep me informed’ sign up list</w:t>
      </w:r>
    </w:p>
    <w:p w:rsidR="001743B9" w:rsidRPr="006C6F3F" w:rsidRDefault="006C6F3F" w:rsidP="003B70F5">
      <w:pPr>
        <w:spacing w:after="0"/>
        <w:rPr>
          <w:rFonts w:ascii="Calibri" w:hAnsi="Calibri" w:cs="Calibri"/>
          <w:b/>
          <w:color w:val="FF1FA0" w:themeColor="accent1" w:themeTint="99"/>
          <w:u w:val="single"/>
        </w:rPr>
      </w:pPr>
      <w:r w:rsidRPr="006C6F3F">
        <w:rPr>
          <w:rFonts w:ascii="Calibri" w:hAnsi="Calibri" w:cs="Calibri"/>
          <w:b/>
          <w:color w:val="FF1FA0" w:themeColor="accent1" w:themeTint="99"/>
          <w:u w:val="single"/>
        </w:rPr>
        <w:t xml:space="preserve">ACTION: All – please forward photos of any events to Natalie  </w:t>
      </w:r>
    </w:p>
    <w:p w:rsidR="006C6F3F" w:rsidRPr="00812D5D" w:rsidRDefault="006C6F3F" w:rsidP="003B70F5">
      <w:pPr>
        <w:spacing w:after="0"/>
        <w:rPr>
          <w:rFonts w:ascii="Calibri" w:hAnsi="Calibri" w:cs="Calibri"/>
          <w:b/>
          <w:color w:val="auto"/>
          <w:u w:val="single"/>
        </w:rPr>
      </w:pPr>
    </w:p>
    <w:p w:rsidR="006C6F3F" w:rsidRPr="006C6F3F" w:rsidRDefault="006C6F3F" w:rsidP="006C6F3F">
      <w:pPr>
        <w:spacing w:after="0"/>
        <w:rPr>
          <w:rFonts w:ascii="Calibri" w:hAnsi="Calibri" w:cs="Calibri"/>
          <w:color w:val="auto"/>
        </w:rPr>
      </w:pPr>
      <w:r w:rsidRPr="006C6F3F">
        <w:rPr>
          <w:rFonts w:ascii="Calibri" w:hAnsi="Calibri" w:cs="Calibri"/>
          <w:color w:val="auto"/>
        </w:rPr>
        <w:t>9</w:t>
      </w:r>
      <w:proofErr w:type="gramStart"/>
      <w:r w:rsidRPr="006C6F3F">
        <w:rPr>
          <w:rFonts w:ascii="Calibri" w:hAnsi="Calibri" w:cs="Calibri"/>
          <w:color w:val="auto"/>
        </w:rPr>
        <w:t>am</w:t>
      </w:r>
      <w:proofErr w:type="gramEnd"/>
      <w:r w:rsidRPr="006C6F3F">
        <w:rPr>
          <w:rFonts w:ascii="Calibri" w:hAnsi="Calibri" w:cs="Calibri"/>
          <w:color w:val="auto"/>
        </w:rPr>
        <w:t xml:space="preserve"> – cones will be put across ‘Church Street layby’</w:t>
      </w:r>
      <w:r>
        <w:rPr>
          <w:rFonts w:ascii="Calibri" w:hAnsi="Calibri" w:cs="Calibri"/>
          <w:color w:val="auto"/>
        </w:rPr>
        <w:t xml:space="preserve"> – residents kindly requested to park elsewhere.  </w:t>
      </w:r>
    </w:p>
    <w:p w:rsidR="00066629" w:rsidRPr="001B6104" w:rsidRDefault="006C6F3F" w:rsidP="006C6F3F">
      <w:pPr>
        <w:spacing w:after="0"/>
        <w:rPr>
          <w:rFonts w:ascii="Calibri" w:hAnsi="Calibri" w:cs="Calibri"/>
          <w:color w:val="auto"/>
        </w:rPr>
      </w:pPr>
      <w:r>
        <w:rPr>
          <w:rFonts w:ascii="Calibri" w:hAnsi="Calibri" w:cs="Calibri"/>
          <w:color w:val="auto"/>
          <w:u w:val="single"/>
        </w:rPr>
        <w:t>12</w:t>
      </w:r>
      <w:r w:rsidR="00686927" w:rsidRPr="00BB5EE5">
        <w:rPr>
          <w:rFonts w:ascii="Calibri" w:hAnsi="Calibri" w:cs="Calibri"/>
          <w:color w:val="auto"/>
          <w:u w:val="single"/>
        </w:rPr>
        <w:t xml:space="preserve"> tables</w:t>
      </w:r>
      <w:r w:rsidR="00686927">
        <w:rPr>
          <w:rFonts w:ascii="Calibri" w:hAnsi="Calibri" w:cs="Calibri"/>
          <w:color w:val="auto"/>
        </w:rPr>
        <w:t xml:space="preserve"> </w:t>
      </w:r>
      <w:r>
        <w:rPr>
          <w:rFonts w:ascii="Calibri" w:hAnsi="Calibri" w:cs="Calibri"/>
          <w:color w:val="auto"/>
        </w:rPr>
        <w:t xml:space="preserve">– will be located in Community Garden and area at top of near noticeboard. </w:t>
      </w:r>
      <w:r w:rsidR="005C760C">
        <w:rPr>
          <w:rFonts w:ascii="Calibri" w:hAnsi="Calibri" w:cs="Calibri"/>
          <w:color w:val="auto"/>
        </w:rPr>
        <w:t xml:space="preserve"> Music will be provided by Mike &amp; Fiona.</w:t>
      </w:r>
      <w:r>
        <w:rPr>
          <w:rFonts w:ascii="Calibri" w:hAnsi="Calibri" w:cs="Calibri"/>
          <w:color w:val="auto"/>
        </w:rPr>
        <w:t xml:space="preserve"> The 3 churches are all hostin</w:t>
      </w:r>
      <w:r w:rsidR="005C760C">
        <w:rPr>
          <w:rFonts w:ascii="Calibri" w:hAnsi="Calibri" w:cs="Calibri"/>
          <w:color w:val="auto"/>
        </w:rPr>
        <w:t>g/offering refreshments and</w:t>
      </w:r>
      <w:r>
        <w:rPr>
          <w:rFonts w:ascii="Calibri" w:hAnsi="Calibri" w:cs="Calibri"/>
          <w:color w:val="auto"/>
        </w:rPr>
        <w:t xml:space="preserve"> stalls.  From 5pm onwards there will be buffet in Boar’s Head – FA cup will be televised.  </w:t>
      </w:r>
    </w:p>
    <w:p w:rsidR="001B6104" w:rsidRPr="001B6104" w:rsidRDefault="001B6104" w:rsidP="001B6104">
      <w:pPr>
        <w:rPr>
          <w:rFonts w:ascii="Calibri" w:hAnsi="Calibri" w:cs="Calibri"/>
        </w:rPr>
      </w:pPr>
      <w:r w:rsidRPr="001B6104">
        <w:rPr>
          <w:rFonts w:ascii="Calibri" w:hAnsi="Calibri" w:cs="Calibri"/>
        </w:rPr>
        <w:t xml:space="preserve">Football card – discussion regarding winner </w:t>
      </w:r>
      <w:r>
        <w:rPr>
          <w:rFonts w:ascii="Calibri" w:hAnsi="Calibri" w:cs="Calibri"/>
        </w:rPr>
        <w:t xml:space="preserve">to </w:t>
      </w:r>
      <w:r w:rsidRPr="001B6104">
        <w:rPr>
          <w:rFonts w:ascii="Calibri" w:hAnsi="Calibri" w:cs="Calibri"/>
        </w:rPr>
        <w:t>get</w:t>
      </w:r>
      <w:r>
        <w:rPr>
          <w:rFonts w:ascii="Calibri" w:hAnsi="Calibri" w:cs="Calibri"/>
        </w:rPr>
        <w:t xml:space="preserve"> </w:t>
      </w:r>
      <w:proofErr w:type="spellStart"/>
      <w:r>
        <w:rPr>
          <w:rFonts w:ascii="Calibri" w:hAnsi="Calibri" w:cs="Calibri"/>
        </w:rPr>
        <w:t>Burnley</w:t>
      </w:r>
      <w:proofErr w:type="spellEnd"/>
      <w:r>
        <w:rPr>
          <w:rFonts w:ascii="Calibri" w:hAnsi="Calibri" w:cs="Calibri"/>
        </w:rPr>
        <w:t xml:space="preserve"> or MUFC signed shirts??  </w:t>
      </w:r>
      <w:proofErr w:type="gramStart"/>
      <w:r>
        <w:rPr>
          <w:rFonts w:ascii="Calibri" w:hAnsi="Calibri" w:cs="Calibri"/>
        </w:rPr>
        <w:t>Agreement to give winner the choice &amp; save the other shirt for Winter Raffle Prize.</w:t>
      </w:r>
      <w:proofErr w:type="gramEnd"/>
      <w:r>
        <w:rPr>
          <w:rFonts w:ascii="Calibri" w:hAnsi="Calibri" w:cs="Calibri"/>
        </w:rPr>
        <w:t xml:space="preserve">  </w:t>
      </w:r>
    </w:p>
    <w:p w:rsidR="006C6F3F" w:rsidRDefault="006C6F3F" w:rsidP="006C6F3F">
      <w:pPr>
        <w:spacing w:after="0"/>
        <w:rPr>
          <w:rFonts w:ascii="Calibri" w:hAnsi="Calibri" w:cs="Calibri"/>
          <w:b/>
          <w:color w:val="FF1FA0" w:themeColor="accent1" w:themeTint="99"/>
        </w:rPr>
      </w:pPr>
      <w:r w:rsidRPr="006C6F3F">
        <w:rPr>
          <w:rFonts w:ascii="Calibri" w:hAnsi="Calibri" w:cs="Calibri"/>
          <w:b/>
          <w:color w:val="FF1FA0" w:themeColor="accent1" w:themeTint="99"/>
        </w:rPr>
        <w:t>ACTION: Please bring gazebos and camping chairs.</w:t>
      </w:r>
    </w:p>
    <w:p w:rsidR="001B6104" w:rsidRDefault="006C6F3F" w:rsidP="006C6F3F">
      <w:pPr>
        <w:spacing w:after="0"/>
        <w:rPr>
          <w:rFonts w:ascii="Calibri" w:hAnsi="Calibri" w:cs="Calibri"/>
          <w:b/>
          <w:color w:val="FF1FA0" w:themeColor="accent1" w:themeTint="99"/>
        </w:rPr>
      </w:pPr>
      <w:r>
        <w:rPr>
          <w:rFonts w:ascii="Calibri" w:hAnsi="Calibri" w:cs="Calibri"/>
          <w:b/>
          <w:color w:val="FF1FA0" w:themeColor="accent1" w:themeTint="99"/>
        </w:rPr>
        <w:t xml:space="preserve">ACTION: </w:t>
      </w:r>
      <w:r w:rsidR="001B6104">
        <w:rPr>
          <w:rFonts w:ascii="Calibri" w:hAnsi="Calibri" w:cs="Calibri"/>
          <w:b/>
          <w:color w:val="FF1FA0" w:themeColor="accent1" w:themeTint="99"/>
        </w:rPr>
        <w:t>Buffet contributors please l</w:t>
      </w:r>
      <w:r>
        <w:rPr>
          <w:rFonts w:ascii="Calibri" w:hAnsi="Calibri" w:cs="Calibri"/>
          <w:b/>
          <w:color w:val="FF1FA0" w:themeColor="accent1" w:themeTint="99"/>
        </w:rPr>
        <w:t xml:space="preserve">ist </w:t>
      </w:r>
      <w:r w:rsidR="001B6104">
        <w:rPr>
          <w:rFonts w:ascii="Calibri" w:hAnsi="Calibri" w:cs="Calibri"/>
          <w:b/>
          <w:color w:val="FF1FA0" w:themeColor="accent1" w:themeTint="99"/>
        </w:rPr>
        <w:t xml:space="preserve">contributions </w:t>
      </w:r>
      <w:r>
        <w:rPr>
          <w:rFonts w:ascii="Calibri" w:hAnsi="Calibri" w:cs="Calibri"/>
          <w:b/>
          <w:color w:val="FF1FA0" w:themeColor="accent1" w:themeTint="99"/>
        </w:rPr>
        <w:t>(</w:t>
      </w:r>
      <w:r w:rsidR="001B6104">
        <w:rPr>
          <w:rFonts w:ascii="Calibri" w:hAnsi="Calibri" w:cs="Calibri"/>
          <w:b/>
          <w:color w:val="FF1FA0" w:themeColor="accent1" w:themeTint="99"/>
        </w:rPr>
        <w:t>list on wall just to right after front door of pub)</w:t>
      </w:r>
    </w:p>
    <w:p w:rsidR="006C6F3F" w:rsidRDefault="001B6104" w:rsidP="006C6F3F">
      <w:pPr>
        <w:spacing w:after="0"/>
        <w:rPr>
          <w:rFonts w:ascii="Calibri" w:hAnsi="Calibri" w:cs="Calibri"/>
          <w:b/>
          <w:color w:val="FF1FA0" w:themeColor="accent1" w:themeTint="99"/>
        </w:rPr>
      </w:pPr>
      <w:r>
        <w:rPr>
          <w:rFonts w:ascii="Calibri" w:hAnsi="Calibri" w:cs="Calibri"/>
          <w:b/>
          <w:color w:val="FF1FA0" w:themeColor="accent1" w:themeTint="99"/>
        </w:rPr>
        <w:t xml:space="preserve">ACTION: Those manning tables please arrive at Methodist at 8.45 to move tables  </w:t>
      </w:r>
    </w:p>
    <w:p w:rsidR="001B6104" w:rsidRDefault="001B6104" w:rsidP="006C6F3F">
      <w:pPr>
        <w:spacing w:after="0"/>
        <w:rPr>
          <w:rFonts w:ascii="Calibri" w:hAnsi="Calibri" w:cs="Calibri"/>
          <w:b/>
          <w:color w:val="FF1FA0" w:themeColor="accent1" w:themeTint="99"/>
        </w:rPr>
      </w:pPr>
      <w:r>
        <w:rPr>
          <w:rFonts w:ascii="Calibri" w:hAnsi="Calibri" w:cs="Calibri"/>
          <w:b/>
          <w:color w:val="FF1FA0" w:themeColor="accent1" w:themeTint="99"/>
        </w:rPr>
        <w:t>ACTION: Danny to co-ordinate pub games</w:t>
      </w:r>
    </w:p>
    <w:p w:rsidR="001B6104" w:rsidRPr="006C6F3F" w:rsidRDefault="001B6104" w:rsidP="006C6F3F">
      <w:pPr>
        <w:spacing w:after="0"/>
        <w:rPr>
          <w:rFonts w:ascii="Calibri" w:hAnsi="Calibri" w:cs="Calibri"/>
          <w:b/>
          <w:color w:val="FF1FA0" w:themeColor="accent1" w:themeTint="99"/>
        </w:rPr>
      </w:pPr>
      <w:r>
        <w:rPr>
          <w:rFonts w:ascii="Calibri" w:hAnsi="Calibri" w:cs="Calibri"/>
          <w:b/>
          <w:color w:val="FF1FA0" w:themeColor="accent1" w:themeTint="99"/>
        </w:rPr>
        <w:t>ACTION: Natalie to send thank you letters to contributors after New Kirk Fair Event</w:t>
      </w:r>
    </w:p>
    <w:p w:rsidR="006C6F3F" w:rsidRDefault="006C6F3F" w:rsidP="006C6F3F">
      <w:pPr>
        <w:spacing w:after="0"/>
        <w:rPr>
          <w:rFonts w:ascii="Calibri" w:hAnsi="Calibri" w:cs="Calibri"/>
          <w:color w:val="auto"/>
        </w:rPr>
      </w:pPr>
    </w:p>
    <w:p w:rsidR="006C6F3F" w:rsidRDefault="006C6F3F" w:rsidP="006C6F3F">
      <w:pPr>
        <w:spacing w:after="0"/>
        <w:rPr>
          <w:rFonts w:ascii="Calibri" w:hAnsi="Calibri" w:cs="Calibri"/>
          <w:color w:val="auto"/>
        </w:rPr>
      </w:pPr>
      <w:r>
        <w:rPr>
          <w:rFonts w:ascii="Calibri" w:hAnsi="Calibri" w:cs="Calibri"/>
          <w:color w:val="auto"/>
        </w:rPr>
        <w:t>If raining (</w:t>
      </w:r>
      <w:r w:rsidRPr="006C6F3F">
        <w:rPr>
          <w:rFonts w:ascii="Calibri" w:hAnsi="Calibri" w:cs="Calibri"/>
          <w:color w:val="auto"/>
        </w:rPr>
        <w:sym w:font="Wingdings" w:char="F04C"/>
      </w:r>
      <w:r>
        <w:rPr>
          <w:rFonts w:ascii="Calibri" w:hAnsi="Calibri" w:cs="Calibri"/>
          <w:color w:val="auto"/>
        </w:rPr>
        <w:t xml:space="preserve">), the tables from the Community Garden/area will move down to the Methodist Church and Natalie will notify of change of venue on social media. </w:t>
      </w:r>
    </w:p>
    <w:p w:rsidR="006C6F3F" w:rsidRDefault="006C6F3F" w:rsidP="006C6F3F">
      <w:pPr>
        <w:spacing w:after="0"/>
        <w:rPr>
          <w:rFonts w:ascii="Calibri" w:hAnsi="Calibri" w:cs="Calibri"/>
          <w:color w:val="auto"/>
        </w:rPr>
      </w:pPr>
    </w:p>
    <w:p w:rsidR="001B6104" w:rsidRDefault="001B6104" w:rsidP="006C6F3F">
      <w:pPr>
        <w:spacing w:after="0"/>
        <w:rPr>
          <w:rFonts w:ascii="Calibri" w:hAnsi="Calibri" w:cs="Calibri"/>
          <w:color w:val="auto"/>
        </w:rPr>
      </w:pPr>
    </w:p>
    <w:p w:rsidR="005F1BDF" w:rsidRDefault="005F1BDF" w:rsidP="005F1BDF">
      <w:pPr>
        <w:spacing w:after="0"/>
        <w:rPr>
          <w:rFonts w:ascii="Calibri" w:hAnsi="Calibri" w:cs="Calibri"/>
          <w:b/>
          <w:color w:val="auto"/>
          <w:u w:val="single"/>
        </w:rPr>
      </w:pPr>
      <w:r>
        <w:rPr>
          <w:rFonts w:ascii="Calibri" w:hAnsi="Calibri" w:cs="Calibri"/>
          <w:b/>
          <w:color w:val="auto"/>
          <w:u w:val="single"/>
        </w:rPr>
        <w:t>5</w:t>
      </w:r>
      <w:r>
        <w:rPr>
          <w:rFonts w:ascii="Calibri" w:hAnsi="Calibri" w:cs="Calibri"/>
          <w:b/>
          <w:color w:val="auto"/>
          <w:u w:val="single"/>
        </w:rPr>
        <w:t xml:space="preserve">. </w:t>
      </w:r>
      <w:r>
        <w:rPr>
          <w:rFonts w:ascii="Calibri" w:hAnsi="Calibri" w:cs="Calibri"/>
          <w:b/>
          <w:color w:val="auto"/>
          <w:u w:val="single"/>
        </w:rPr>
        <w:t>Any Other Business</w:t>
      </w:r>
    </w:p>
    <w:p w:rsidR="005F1BDF" w:rsidRDefault="005F1BDF" w:rsidP="005F1BDF">
      <w:pPr>
        <w:spacing w:after="0"/>
        <w:rPr>
          <w:rFonts w:ascii="Calibri" w:hAnsi="Calibri" w:cs="Calibri"/>
          <w:b/>
          <w:color w:val="auto"/>
          <w:u w:val="single"/>
        </w:rPr>
      </w:pPr>
    </w:p>
    <w:p w:rsidR="005F1BDF" w:rsidRPr="005F1BDF" w:rsidRDefault="005F1BDF" w:rsidP="005F1BDF">
      <w:pPr>
        <w:spacing w:after="0"/>
        <w:rPr>
          <w:rFonts w:ascii="Calibri" w:hAnsi="Calibri" w:cs="Calibri"/>
          <w:color w:val="auto"/>
        </w:rPr>
      </w:pPr>
      <w:r w:rsidRPr="005F1BDF">
        <w:rPr>
          <w:rFonts w:ascii="Calibri" w:hAnsi="Calibri" w:cs="Calibri"/>
          <w:color w:val="auto"/>
        </w:rPr>
        <w:t>Jane</w:t>
      </w:r>
      <w:r>
        <w:rPr>
          <w:rFonts w:ascii="Calibri" w:hAnsi="Calibri" w:cs="Calibri"/>
          <w:color w:val="auto"/>
        </w:rPr>
        <w:t xml:space="preserve">t asked about the benches for the little park. </w:t>
      </w:r>
      <w:r>
        <w:rPr>
          <w:rFonts w:ascii="Helvetica" w:hAnsi="Helvetica" w:cs="Helvetica"/>
          <w:color w:val="1D2228"/>
          <w:sz w:val="20"/>
          <w:szCs w:val="20"/>
          <w:shd w:val="clear" w:color="auto" w:fill="FFFFFF"/>
        </w:rPr>
        <w:t>Danny confirmed</w:t>
      </w:r>
      <w:bookmarkStart w:id="0" w:name="_GoBack"/>
      <w:bookmarkEnd w:id="0"/>
      <w:r>
        <w:rPr>
          <w:rFonts w:ascii="Helvetica" w:hAnsi="Helvetica" w:cs="Helvetica"/>
          <w:color w:val="1D2228"/>
          <w:sz w:val="20"/>
          <w:szCs w:val="20"/>
          <w:shd w:val="clear" w:color="auto" w:fill="FFFFFF"/>
        </w:rPr>
        <w:t xml:space="preserve"> that our grant application has been successful and we are just waiting for the money to arrive before we continue with the project.</w:t>
      </w:r>
    </w:p>
    <w:p w:rsidR="00BB5EE5" w:rsidRDefault="00BB5EE5" w:rsidP="00BB5EE5">
      <w:pPr>
        <w:spacing w:after="0"/>
        <w:rPr>
          <w:rFonts w:ascii="Calibri" w:hAnsi="Calibri" w:cs="Calibri"/>
          <w:color w:val="auto"/>
        </w:rPr>
      </w:pPr>
    </w:p>
    <w:p w:rsidR="00A307BC" w:rsidRDefault="00A307BC" w:rsidP="00A307BC">
      <w:pPr>
        <w:spacing w:after="0"/>
        <w:rPr>
          <w:rFonts w:ascii="Calibri" w:hAnsi="Calibri" w:cs="Calibri"/>
          <w:color w:val="auto"/>
        </w:rPr>
      </w:pPr>
    </w:p>
    <w:p w:rsidR="0017132C" w:rsidRDefault="0017132C" w:rsidP="003B70F5">
      <w:pPr>
        <w:spacing w:after="0"/>
        <w:rPr>
          <w:rFonts w:ascii="Calibri" w:hAnsi="Calibri" w:cs="Calibri"/>
          <w:color w:val="auto"/>
        </w:rPr>
      </w:pPr>
    </w:p>
    <w:p w:rsidR="00CE71A6" w:rsidRPr="00E77371" w:rsidRDefault="00CE71A6" w:rsidP="00E77371">
      <w:pPr>
        <w:tabs>
          <w:tab w:val="left" w:pos="1189"/>
        </w:tabs>
      </w:pPr>
    </w:p>
    <w:sectPr w:rsidR="00CE71A6" w:rsidRPr="00E77371">
      <w:footerReference w:type="defaul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91" w:rsidRDefault="00CC6091">
      <w:pPr>
        <w:spacing w:after="0" w:line="240" w:lineRule="auto"/>
      </w:pPr>
      <w:r>
        <w:separator/>
      </w:r>
    </w:p>
  </w:endnote>
  <w:endnote w:type="continuationSeparator" w:id="0">
    <w:p w:rsidR="00CC6091" w:rsidRDefault="00CC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2F" w:rsidRDefault="00733BC1">
    <w:pPr>
      <w:pStyle w:val="Footer"/>
    </w:pPr>
    <w:r>
      <w:t xml:space="preserve">Page </w:t>
    </w:r>
    <w:r>
      <w:fldChar w:fldCharType="begin"/>
    </w:r>
    <w:r>
      <w:instrText xml:space="preserve"> PAGE   \* MERGEFORMAT </w:instrText>
    </w:r>
    <w:r>
      <w:fldChar w:fldCharType="separate"/>
    </w:r>
    <w:r w:rsidR="005F1B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91" w:rsidRDefault="00CC6091">
      <w:pPr>
        <w:spacing w:after="0" w:line="240" w:lineRule="auto"/>
      </w:pPr>
      <w:r>
        <w:separator/>
      </w:r>
    </w:p>
  </w:footnote>
  <w:footnote w:type="continuationSeparator" w:id="0">
    <w:p w:rsidR="00CC6091" w:rsidRDefault="00CC6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852BD5"/>
    <w:multiLevelType w:val="hybridMultilevel"/>
    <w:tmpl w:val="46CA3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D93364"/>
    <w:multiLevelType w:val="hybridMultilevel"/>
    <w:tmpl w:val="882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3A6E73"/>
    <w:multiLevelType w:val="hybridMultilevel"/>
    <w:tmpl w:val="9334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10"/>
  </w:num>
  <w:num w:numId="18">
    <w:abstractNumId w:val="16"/>
  </w:num>
  <w:num w:numId="19">
    <w:abstractNumId w:val="21"/>
  </w:num>
  <w:num w:numId="20">
    <w:abstractNumId w:val="19"/>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10DA2"/>
    <w:rsid w:val="0002649E"/>
    <w:rsid w:val="00066629"/>
    <w:rsid w:val="0017132C"/>
    <w:rsid w:val="001743B9"/>
    <w:rsid w:val="001B6104"/>
    <w:rsid w:val="001E12F3"/>
    <w:rsid w:val="00291AB2"/>
    <w:rsid w:val="00292ADF"/>
    <w:rsid w:val="00292C3F"/>
    <w:rsid w:val="002F4909"/>
    <w:rsid w:val="00313138"/>
    <w:rsid w:val="00347E3E"/>
    <w:rsid w:val="003534C3"/>
    <w:rsid w:val="0036272F"/>
    <w:rsid w:val="003A3B12"/>
    <w:rsid w:val="003B70F5"/>
    <w:rsid w:val="003B7941"/>
    <w:rsid w:val="003E3252"/>
    <w:rsid w:val="003F7084"/>
    <w:rsid w:val="00414ED5"/>
    <w:rsid w:val="00443796"/>
    <w:rsid w:val="00477572"/>
    <w:rsid w:val="00490CA5"/>
    <w:rsid w:val="004A0A58"/>
    <w:rsid w:val="004C19F1"/>
    <w:rsid w:val="004C5C4C"/>
    <w:rsid w:val="004C5C66"/>
    <w:rsid w:val="004F7C36"/>
    <w:rsid w:val="00501908"/>
    <w:rsid w:val="00513CC9"/>
    <w:rsid w:val="00580EA2"/>
    <w:rsid w:val="00594951"/>
    <w:rsid w:val="005C760C"/>
    <w:rsid w:val="005F1BDF"/>
    <w:rsid w:val="00640F34"/>
    <w:rsid w:val="00680442"/>
    <w:rsid w:val="00686927"/>
    <w:rsid w:val="006B6276"/>
    <w:rsid w:val="006B6988"/>
    <w:rsid w:val="006C2BF1"/>
    <w:rsid w:val="006C6F3F"/>
    <w:rsid w:val="006F1DF4"/>
    <w:rsid w:val="00716403"/>
    <w:rsid w:val="0072083E"/>
    <w:rsid w:val="00733BC1"/>
    <w:rsid w:val="00741185"/>
    <w:rsid w:val="007A0509"/>
    <w:rsid w:val="007A2B72"/>
    <w:rsid w:val="007C0626"/>
    <w:rsid w:val="00811029"/>
    <w:rsid w:val="00812D5D"/>
    <w:rsid w:val="0082080A"/>
    <w:rsid w:val="00844741"/>
    <w:rsid w:val="00863F31"/>
    <w:rsid w:val="008953E0"/>
    <w:rsid w:val="008B7C3E"/>
    <w:rsid w:val="00903BBF"/>
    <w:rsid w:val="00914B4A"/>
    <w:rsid w:val="00927A64"/>
    <w:rsid w:val="009629FC"/>
    <w:rsid w:val="009A687E"/>
    <w:rsid w:val="009B3BD4"/>
    <w:rsid w:val="009E2B48"/>
    <w:rsid w:val="00A109E3"/>
    <w:rsid w:val="00A307BC"/>
    <w:rsid w:val="00A4756C"/>
    <w:rsid w:val="00A528B1"/>
    <w:rsid w:val="00A52C0E"/>
    <w:rsid w:val="00A549BD"/>
    <w:rsid w:val="00A71F85"/>
    <w:rsid w:val="00A77AD3"/>
    <w:rsid w:val="00A91812"/>
    <w:rsid w:val="00AD279F"/>
    <w:rsid w:val="00B07A7F"/>
    <w:rsid w:val="00B13168"/>
    <w:rsid w:val="00B43864"/>
    <w:rsid w:val="00B477D2"/>
    <w:rsid w:val="00B52528"/>
    <w:rsid w:val="00B8402A"/>
    <w:rsid w:val="00B9631A"/>
    <w:rsid w:val="00BB5EE5"/>
    <w:rsid w:val="00C044A3"/>
    <w:rsid w:val="00C33F4A"/>
    <w:rsid w:val="00C3798E"/>
    <w:rsid w:val="00C61A7F"/>
    <w:rsid w:val="00C84C43"/>
    <w:rsid w:val="00CC6091"/>
    <w:rsid w:val="00CE71A6"/>
    <w:rsid w:val="00CE74CA"/>
    <w:rsid w:val="00D14795"/>
    <w:rsid w:val="00D415F8"/>
    <w:rsid w:val="00D504B7"/>
    <w:rsid w:val="00DB02A5"/>
    <w:rsid w:val="00DB25AF"/>
    <w:rsid w:val="00DC0E18"/>
    <w:rsid w:val="00DC7787"/>
    <w:rsid w:val="00E61F16"/>
    <w:rsid w:val="00E77371"/>
    <w:rsid w:val="00E96EBF"/>
    <w:rsid w:val="00ED4983"/>
    <w:rsid w:val="00EF547B"/>
    <w:rsid w:val="00F13FF1"/>
    <w:rsid w:val="00F76D7B"/>
    <w:rsid w:val="00FA2D5E"/>
    <w:rsid w:val="00FB0A03"/>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7302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Cherry\AppData\Local\Packages\microsoft.windowscommunicationsapps_8wekyb3d8bbwe\LocalState\Files\S0\1651\www.newchurch-villag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3FB21-D421-44D7-8F7E-10F3FFE9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Danny Allen</cp:lastModifiedBy>
  <cp:revision>2</cp:revision>
  <dcterms:created xsi:type="dcterms:W3CDTF">2019-05-16T08:31:00Z</dcterms:created>
  <dcterms:modified xsi:type="dcterms:W3CDTF">2019-05-16T08:31:00Z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